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3F4A" w14:textId="116C884E" w:rsidR="00794C64" w:rsidRDefault="00794C64" w:rsidP="003E56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147828330"/>
      <w:r w:rsidRPr="0079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bookmarkEnd w:id="0"/>
    <w:p w14:paraId="2245442E" w14:textId="77777777" w:rsidR="005A4CE7" w:rsidRPr="005A4CE7" w:rsidRDefault="005A4CE7" w:rsidP="005A4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6B053" w14:textId="77777777" w:rsid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денний </w:t>
      </w:r>
    </w:p>
    <w:p w14:paraId="5F66B073" w14:textId="34BB81B4" w:rsidR="001A7699" w:rsidRPr="001A7699" w:rsidRDefault="00F70A40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постійної  комісії  Надвірнянської  міської  ради</w:t>
      </w:r>
      <w:r w:rsidR="001A7699" w:rsidRPr="001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A7699" w:rsidRPr="001A76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з питань </w:t>
      </w:r>
      <w:r w:rsidRPr="00F70A4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житлово-комунального господарства, транспорту, благоустрою і екології</w:t>
      </w:r>
      <w:r w:rsidRPr="00F70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18C15F4" w14:textId="77777777" w:rsidR="001A7699" w:rsidRP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2F3E0" w14:textId="77777777" w:rsidR="001A7699" w:rsidRP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2C819" w14:textId="186BA751" w:rsidR="001A7699" w:rsidRDefault="001A7699" w:rsidP="001A76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 2025 року</w:t>
      </w:r>
      <w:r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20934178" w14:textId="77777777" w:rsidR="00F70A40" w:rsidRPr="00F70A40" w:rsidRDefault="00F70A40" w:rsidP="00F70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0A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денний:</w:t>
      </w:r>
    </w:p>
    <w:p w14:paraId="4C4353F0" w14:textId="77777777" w:rsidR="00F70A40" w:rsidRPr="00F70A40" w:rsidRDefault="00F70A40" w:rsidP="00F70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F7F2A2" w14:textId="77777777" w:rsidR="00F70A40" w:rsidRPr="00F70A40" w:rsidRDefault="00F70A40" w:rsidP="00F70A4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97423503"/>
      <w:r w:rsidRPr="00F70A40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Доповідає: </w:t>
      </w:r>
      <w:proofErr w:type="spellStart"/>
      <w:r w:rsidRPr="00F70A40">
        <w:rPr>
          <w:rFonts w:ascii="Times New Roman" w:eastAsia="Times New Roman" w:hAnsi="Times New Roman" w:cs="Times New Roman"/>
          <w:b/>
          <w:sz w:val="24"/>
          <w:szCs w:val="24"/>
        </w:rPr>
        <w:t>Гуцько</w:t>
      </w:r>
      <w:proofErr w:type="spellEnd"/>
      <w:r w:rsidRPr="00F70A40">
        <w:rPr>
          <w:rFonts w:ascii="Times New Roman" w:eastAsia="Times New Roman" w:hAnsi="Times New Roman" w:cs="Times New Roman"/>
          <w:b/>
          <w:sz w:val="24"/>
          <w:szCs w:val="24"/>
        </w:rPr>
        <w:t xml:space="preserve"> А.Д., начальник Управління житлово-комунального господарства та інфраструктури</w:t>
      </w:r>
    </w:p>
    <w:p w14:paraId="3C23FF87" w14:textId="77777777" w:rsidR="00F70A40" w:rsidRPr="00F70A40" w:rsidRDefault="00F70A40" w:rsidP="00F70A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змін у програму соціально-економічного розвитку Надвірнянської міської територіальної громади на 2025 рік.</w:t>
      </w:r>
    </w:p>
    <w:p w14:paraId="4C0EAD3E" w14:textId="77777777" w:rsidR="00F70A40" w:rsidRPr="00F70A40" w:rsidRDefault="00F70A40" w:rsidP="00F70A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внесення змін в Програму благоустрою Надвірнянської міської територіальної громади на 2025-2027  роки.</w:t>
      </w:r>
    </w:p>
    <w:p w14:paraId="6A18FD23" w14:textId="77777777" w:rsidR="00F70A40" w:rsidRPr="00F70A40" w:rsidRDefault="00F70A40" w:rsidP="00F70A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Програму </w:t>
      </w:r>
      <w:r w:rsidRPr="00F70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забезпечення функціонування та розвитку житлово-комунального господарства Надвірнянської міської територіальної громади на 2025-2027 роки.</w:t>
      </w:r>
    </w:p>
    <w:p w14:paraId="5BB40AD8" w14:textId="77777777" w:rsidR="00F70A40" w:rsidRPr="00F70A40" w:rsidRDefault="00F70A40" w:rsidP="00F70A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передачу на баланс КП «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Надвірнаводоканал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вартості робіт по проекту "Нове будівництво наземної сонячної електростанції на ГКНС КП «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Надвірнаводоканал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вул.Європейська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10-А в 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м.Надвірна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Івано-Франківської області, кадастровий номер 2624010100:06:001:0589 (в 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виготовлення ПКД</w:t>
      </w:r>
      <w:r w:rsidRPr="00F70A40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510E639" w14:textId="77777777" w:rsidR="00F70A40" w:rsidRPr="00F70A40" w:rsidRDefault="00F70A40" w:rsidP="00F70A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передачу проектно-кошторисної  документації </w:t>
      </w:r>
      <w:bookmarkStart w:id="2" w:name="_Hlk205050569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70A40">
        <w:rPr>
          <w:rFonts w:ascii="Times New Roman" w:eastAsia="Times New Roman" w:hAnsi="Times New Roman" w:cs="Times New Roman"/>
          <w:sz w:val="24"/>
          <w:szCs w:val="24"/>
        </w:rPr>
        <w:t>Нове будівництво наземної сонячної електростанції на водозаборі першого підйому КП «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</w:rPr>
        <w:t>Надвірнаводоканал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</w:rPr>
        <w:t xml:space="preserve">» за межами населеного пункту 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</w:rPr>
        <w:t>с.Пнів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</w:rPr>
        <w:t xml:space="preserve"> Надвірнянського району Івано- Франківської області, кадастровий номер 2624085600:03:003:0006 (в 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</w:rPr>
        <w:t xml:space="preserve"> виготовлення ПКД)"</w:t>
      </w:r>
      <w:bookmarkEnd w:id="2"/>
      <w:r w:rsidRPr="00F70A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CE5D0" w14:textId="77777777" w:rsidR="00F70A40" w:rsidRPr="00F70A40" w:rsidRDefault="00F70A40" w:rsidP="00F70A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передачу на баланс КП «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Надвірнакомунсервіс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матеріальних цінностей.</w:t>
      </w:r>
    </w:p>
    <w:p w14:paraId="4AE90C84" w14:textId="77777777" w:rsidR="00F70A40" w:rsidRPr="00F70A40" w:rsidRDefault="00F70A40" w:rsidP="00F70A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затвердження розпоряджень міського голови </w:t>
      </w:r>
      <w:r w:rsidRPr="00F70A4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"Про передачу паливо-мастильних матеріалів".</w:t>
      </w:r>
    </w:p>
    <w:p w14:paraId="69920761" w14:textId="77777777" w:rsidR="00F70A40" w:rsidRPr="00F70A40" w:rsidRDefault="00F70A40" w:rsidP="00F70A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sz w:val="24"/>
          <w:szCs w:val="24"/>
        </w:rPr>
        <w:t xml:space="preserve">Про передачу проектно-кошторисної документації по об’єкту </w:t>
      </w:r>
      <w:bookmarkStart w:id="3" w:name="_Hlk205050959"/>
      <w:r w:rsidRPr="00F70A40">
        <w:rPr>
          <w:rFonts w:ascii="Times New Roman" w:eastAsia="Times New Roman" w:hAnsi="Times New Roman" w:cs="Times New Roman"/>
          <w:sz w:val="24"/>
          <w:szCs w:val="24"/>
        </w:rPr>
        <w:t xml:space="preserve">"Нове будівництво сонячної електростанції на даху головного корпусу Надвірнянської центральної районної лікарні Надвірнянської міської ради на 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</w:rPr>
        <w:t>вул.Михайла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</w:rPr>
        <w:t xml:space="preserve"> Грушевського, 12 в 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</w:rPr>
        <w:t>м.Надвірна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</w:rPr>
        <w:t xml:space="preserve"> Івано-Франківської області" (в 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</w:rPr>
        <w:t xml:space="preserve">. обстеження стану будівельних конструкцій даху з виготовленням технічного звіту). </w:t>
      </w:r>
    </w:p>
    <w:p w14:paraId="223215DE" w14:textId="763A462D" w:rsidR="00F70A40" w:rsidRPr="00F70A40" w:rsidRDefault="00F70A40" w:rsidP="00F70A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sz w:val="24"/>
          <w:szCs w:val="24"/>
        </w:rPr>
        <w:t>Про розгляд звер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70A40">
        <w:rPr>
          <w:rFonts w:ascii="Times New Roman" w:eastAsia="Times New Roman" w:hAnsi="Times New Roman" w:cs="Times New Roman"/>
          <w:sz w:val="24"/>
          <w:szCs w:val="24"/>
        </w:rPr>
        <w:t xml:space="preserve">ння жителів  вул. Шептицького </w:t>
      </w:r>
      <w:proofErr w:type="spellStart"/>
      <w:r w:rsidRPr="00F70A40">
        <w:rPr>
          <w:rFonts w:ascii="Times New Roman" w:eastAsia="Times New Roman" w:hAnsi="Times New Roman" w:cs="Times New Roman"/>
          <w:sz w:val="24"/>
          <w:szCs w:val="24"/>
        </w:rPr>
        <w:t>м.Надвірна</w:t>
      </w:r>
      <w:proofErr w:type="spellEnd"/>
      <w:r w:rsidRPr="00F70A40">
        <w:rPr>
          <w:rFonts w:ascii="Times New Roman" w:eastAsia="Times New Roman" w:hAnsi="Times New Roman" w:cs="Times New Roman"/>
          <w:sz w:val="24"/>
          <w:szCs w:val="24"/>
        </w:rPr>
        <w:t xml:space="preserve"> щодо встановлення дорожніх знаків.</w:t>
      </w:r>
    </w:p>
    <w:bookmarkEnd w:id="3"/>
    <w:p w14:paraId="767DA243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CC6E285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4ECDDAA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E0071F7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220D4D7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0921A38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0048F38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9F705A6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4A0A063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135B2CF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19758F" w14:textId="77777777" w:rsidR="00F70A40" w:rsidRPr="00F70A40" w:rsidRDefault="00F70A40" w:rsidP="00F70A4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02ACD840" w14:textId="184B48FC" w:rsidR="00566521" w:rsidRDefault="00566521" w:rsidP="001A76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5665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8CA"/>
    <w:multiLevelType w:val="hybridMultilevel"/>
    <w:tmpl w:val="453EA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54D5"/>
    <w:multiLevelType w:val="hybridMultilevel"/>
    <w:tmpl w:val="CED8DF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4A8C"/>
    <w:multiLevelType w:val="hybridMultilevel"/>
    <w:tmpl w:val="83A4C29A"/>
    <w:lvl w:ilvl="0" w:tplc="081A3DEC">
      <w:start w:val="1"/>
      <w:numFmt w:val="decimal"/>
      <w:lvlText w:val="%1."/>
      <w:lvlJc w:val="left"/>
      <w:pPr>
        <w:ind w:left="1495" w:hanging="360"/>
      </w:pPr>
      <w:rPr>
        <w:b w:val="0"/>
        <w:bCs/>
        <w:color w:val="auto"/>
        <w:sz w:val="24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0520"/>
    <w:multiLevelType w:val="multilevel"/>
    <w:tmpl w:val="803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E654D"/>
    <w:multiLevelType w:val="multilevel"/>
    <w:tmpl w:val="0C5E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EE"/>
    <w:multiLevelType w:val="hybridMultilevel"/>
    <w:tmpl w:val="45D20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54E7"/>
    <w:multiLevelType w:val="hybridMultilevel"/>
    <w:tmpl w:val="E830F7D2"/>
    <w:lvl w:ilvl="0" w:tplc="BDCA9A2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7C2B15"/>
    <w:multiLevelType w:val="multilevel"/>
    <w:tmpl w:val="01D81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A60443"/>
    <w:multiLevelType w:val="multilevel"/>
    <w:tmpl w:val="3ECE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0440567"/>
    <w:multiLevelType w:val="multilevel"/>
    <w:tmpl w:val="06B81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594564E"/>
    <w:multiLevelType w:val="multilevel"/>
    <w:tmpl w:val="8110A0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615283F"/>
    <w:multiLevelType w:val="hybridMultilevel"/>
    <w:tmpl w:val="2C88EBA2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7862C0"/>
    <w:multiLevelType w:val="multilevel"/>
    <w:tmpl w:val="6CCC3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12766A"/>
    <w:multiLevelType w:val="hybridMultilevel"/>
    <w:tmpl w:val="453EA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826CB"/>
    <w:multiLevelType w:val="hybridMultilevel"/>
    <w:tmpl w:val="6116E1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3C0D67"/>
    <w:multiLevelType w:val="hybridMultilevel"/>
    <w:tmpl w:val="8646B90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FA3226"/>
    <w:multiLevelType w:val="multilevel"/>
    <w:tmpl w:val="0D20F11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4043C5"/>
    <w:multiLevelType w:val="hybridMultilevel"/>
    <w:tmpl w:val="FA6A60EC"/>
    <w:lvl w:ilvl="0" w:tplc="D71CDC0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7"/>
  </w:num>
  <w:num w:numId="13">
    <w:abstractNumId w:val="12"/>
  </w:num>
  <w:num w:numId="14">
    <w:abstractNumId w:val="10"/>
  </w:num>
  <w:num w:numId="15">
    <w:abstractNumId w:val="16"/>
  </w:num>
  <w:num w:numId="16">
    <w:abstractNumId w:val="15"/>
  </w:num>
  <w:num w:numId="17">
    <w:abstractNumId w:val="11"/>
  </w:num>
  <w:num w:numId="18">
    <w:abstractNumId w:val="3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1A7699"/>
    <w:rsid w:val="00200688"/>
    <w:rsid w:val="002141F6"/>
    <w:rsid w:val="002271EE"/>
    <w:rsid w:val="002A7991"/>
    <w:rsid w:val="003E56DD"/>
    <w:rsid w:val="003E631D"/>
    <w:rsid w:val="00566521"/>
    <w:rsid w:val="005A4CE7"/>
    <w:rsid w:val="00655724"/>
    <w:rsid w:val="00794C64"/>
    <w:rsid w:val="00826CFD"/>
    <w:rsid w:val="00830596"/>
    <w:rsid w:val="00861F1F"/>
    <w:rsid w:val="00B024D8"/>
    <w:rsid w:val="00BC3B30"/>
    <w:rsid w:val="00C2226E"/>
    <w:rsid w:val="00C24B26"/>
    <w:rsid w:val="00F70A40"/>
    <w:rsid w:val="00F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853D"/>
  <w15:chartTrackingRefBased/>
  <w15:docId w15:val="{8ED32492-E4CF-4B11-892F-5F06658E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1D"/>
    <w:pPr>
      <w:ind w:left="720"/>
      <w:contextualSpacing/>
    </w:pPr>
  </w:style>
  <w:style w:type="paragraph" w:styleId="a4">
    <w:name w:val="No Spacing"/>
    <w:uiPriority w:val="1"/>
    <w:qFormat/>
    <w:rsid w:val="0021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BC3B30"/>
  </w:style>
  <w:style w:type="paragraph" w:customStyle="1" w:styleId="msonormal0">
    <w:name w:val="msonormal"/>
    <w:basedOn w:val="a"/>
    <w:rsid w:val="00BC3B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annotation text"/>
    <w:basedOn w:val="a"/>
    <w:link w:val="a6"/>
    <w:uiPriority w:val="99"/>
    <w:semiHidden/>
    <w:unhideWhenUsed/>
    <w:rsid w:val="00BC3B30"/>
    <w:pPr>
      <w:spacing w:after="200" w:line="240" w:lineRule="auto"/>
    </w:pPr>
    <w:rPr>
      <w:rFonts w:ascii="Calibri" w:eastAsiaTheme="minorEastAsia" w:hAnsi="Calibri" w:cs="Times New Roman"/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C3B30"/>
    <w:rPr>
      <w:rFonts w:ascii="Calibri" w:eastAsiaTheme="minorEastAsia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3B3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C3B30"/>
    <w:rPr>
      <w:rFonts w:ascii="Calibri" w:eastAsiaTheme="minorEastAsia" w:hAnsi="Calibri" w:cs="Times New Roman"/>
      <w:b/>
      <w:bCs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C3B30"/>
    <w:rPr>
      <w:rFonts w:cs="Times New Roman"/>
      <w:sz w:val="16"/>
    </w:rPr>
  </w:style>
  <w:style w:type="table" w:styleId="aa">
    <w:name w:val="Table Grid"/>
    <w:basedOn w:val="a1"/>
    <w:uiPriority w:val="39"/>
    <w:rsid w:val="00BC3B3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5738,baiaagaaboqcaaaddpucaaxe+giaaaaaaaaaaaaaaaaaaaaaaaaaaaaaaaaaaaaaaaaaaaaaaaaaaaaaaaaaaaaaaaaaaaaaaaaaaaaaaaaaaaaaaaaaaaaaaaaaaaaaaaaaaaaaaaaaaaaaaaaaaaaaaaaaaaaaaaaaaaaaaaaaaaaaaaaaaaaaaaaaaaaaaaaaaaaaaaaaaaaaaaaaaaaaaaaaaaaaaaaaaa"/>
    <w:basedOn w:val="a"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semiHidden/>
    <w:unhideWhenUsed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1255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Gromada Lawyer</dc:creator>
  <cp:keywords/>
  <dc:description/>
  <cp:lastModifiedBy>Наталя</cp:lastModifiedBy>
  <cp:revision>20</cp:revision>
  <dcterms:created xsi:type="dcterms:W3CDTF">2025-02-04T06:40:00Z</dcterms:created>
  <dcterms:modified xsi:type="dcterms:W3CDTF">2025-08-06T08:24:00Z</dcterms:modified>
</cp:coreProperties>
</file>